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DCE6" w14:textId="03B9FAD9" w:rsidR="00C82E3E" w:rsidRDefault="00C82E3E" w:rsidP="00C82E3E">
      <w:pPr>
        <w:jc w:val="both"/>
        <w:rPr>
          <w:sz w:val="50"/>
          <w:szCs w:val="50"/>
        </w:rPr>
      </w:pPr>
      <w:r w:rsidRPr="000C5DCB">
        <w:rPr>
          <w:sz w:val="50"/>
          <w:szCs w:val="50"/>
        </w:rPr>
        <w:t xml:space="preserve">Registrace </w:t>
      </w:r>
      <w:r>
        <w:rPr>
          <w:sz w:val="50"/>
          <w:szCs w:val="50"/>
        </w:rPr>
        <w:t>učitele</w:t>
      </w:r>
    </w:p>
    <w:p w14:paraId="67529249" w14:textId="2F3CCD00" w:rsidR="00E11543" w:rsidRPr="00480C1E" w:rsidRDefault="004F3D6A" w:rsidP="00E1154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K registraci učitele postupujte podle kroků níže. </w:t>
      </w:r>
      <w:r w:rsidR="00E11543">
        <w:rPr>
          <w:sz w:val="30"/>
          <w:szCs w:val="30"/>
        </w:rPr>
        <w:t xml:space="preserve">Po dokončení registrace </w:t>
      </w:r>
      <w:r w:rsidR="00B01B96">
        <w:rPr>
          <w:sz w:val="30"/>
          <w:szCs w:val="30"/>
        </w:rPr>
        <w:t xml:space="preserve">vašeho </w:t>
      </w:r>
      <w:r w:rsidR="00E11543">
        <w:rPr>
          <w:sz w:val="30"/>
          <w:szCs w:val="30"/>
        </w:rPr>
        <w:t xml:space="preserve">učitelského účtu je nutné kontaktovat </w:t>
      </w:r>
      <w:proofErr w:type="spellStart"/>
      <w:r w:rsidR="00E11543">
        <w:rPr>
          <w:sz w:val="30"/>
          <w:szCs w:val="30"/>
        </w:rPr>
        <w:t>Klett</w:t>
      </w:r>
      <w:proofErr w:type="spellEnd"/>
      <w:r w:rsidR="00E11543">
        <w:rPr>
          <w:sz w:val="30"/>
          <w:szCs w:val="30"/>
        </w:rPr>
        <w:t xml:space="preserve"> nakladatelství (</w:t>
      </w:r>
      <w:hyperlink r:id="rId5" w:history="1">
        <w:r w:rsidR="00E11543" w:rsidRPr="00EC7879">
          <w:rPr>
            <w:rStyle w:val="Hypertextovodkaz"/>
            <w:sz w:val="30"/>
            <w:szCs w:val="30"/>
          </w:rPr>
          <w:t>izzi@klett.cz</w:t>
        </w:r>
      </w:hyperlink>
      <w:r w:rsidR="00E11543">
        <w:rPr>
          <w:sz w:val="30"/>
          <w:szCs w:val="30"/>
        </w:rPr>
        <w:t xml:space="preserve">; </w:t>
      </w:r>
      <w:hyperlink r:id="rId6" w:history="1">
        <w:r w:rsidR="00E11543" w:rsidRPr="00EC7879">
          <w:rPr>
            <w:rStyle w:val="Hypertextovodkaz"/>
            <w:sz w:val="30"/>
            <w:szCs w:val="30"/>
          </w:rPr>
          <w:t>info@klett.cz</w:t>
        </w:r>
      </w:hyperlink>
      <w:r w:rsidR="00E11543">
        <w:rPr>
          <w:sz w:val="30"/>
          <w:szCs w:val="30"/>
        </w:rPr>
        <w:t xml:space="preserve">) a vyžádat si </w:t>
      </w:r>
      <w:r w:rsidR="00D9243D">
        <w:rPr>
          <w:b/>
          <w:bCs/>
          <w:sz w:val="30"/>
          <w:szCs w:val="30"/>
        </w:rPr>
        <w:t>registrační</w:t>
      </w:r>
      <w:r w:rsidR="00E11543" w:rsidRPr="00480C1E">
        <w:rPr>
          <w:b/>
          <w:bCs/>
          <w:sz w:val="30"/>
          <w:szCs w:val="30"/>
        </w:rPr>
        <w:t xml:space="preserve"> učitelský kód</w:t>
      </w:r>
      <w:r w:rsidR="00E11543">
        <w:rPr>
          <w:sz w:val="30"/>
          <w:szCs w:val="30"/>
        </w:rPr>
        <w:t xml:space="preserve">, kterým </w:t>
      </w:r>
      <w:r w:rsidR="00B01B96">
        <w:rPr>
          <w:sz w:val="30"/>
          <w:szCs w:val="30"/>
        </w:rPr>
        <w:t>svůj účet aktivujete</w:t>
      </w:r>
      <w:r w:rsidR="00480C1E">
        <w:rPr>
          <w:sz w:val="30"/>
          <w:szCs w:val="30"/>
        </w:rPr>
        <w:t xml:space="preserve">. Bez plné aktivace </w:t>
      </w:r>
      <w:r w:rsidR="00480C1E">
        <w:rPr>
          <w:b/>
          <w:bCs/>
          <w:sz w:val="30"/>
          <w:szCs w:val="30"/>
        </w:rPr>
        <w:t>není možné</w:t>
      </w:r>
      <w:r w:rsidR="00480C1E">
        <w:rPr>
          <w:sz w:val="30"/>
          <w:szCs w:val="30"/>
        </w:rPr>
        <w:t xml:space="preserve"> využívat všechny funkce učitelského účtu.</w:t>
      </w:r>
    </w:p>
    <w:p w14:paraId="02CD09A7" w14:textId="77777777" w:rsidR="00C82E3E" w:rsidRDefault="00C82E3E" w:rsidP="00C82E3E">
      <w:pPr>
        <w:jc w:val="both"/>
        <w:rPr>
          <w:sz w:val="30"/>
          <w:szCs w:val="30"/>
        </w:rPr>
      </w:pPr>
    </w:p>
    <w:p w14:paraId="0EF80691" w14:textId="4AB7E61F" w:rsidR="00C82E3E" w:rsidRDefault="00C82E3E" w:rsidP="00C82E3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1</w:t>
      </w:r>
    </w:p>
    <w:p w14:paraId="5C209350" w14:textId="5F86DE40" w:rsidR="00C82E3E" w:rsidRDefault="00C82E3E" w:rsidP="00C82E3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Otevřete webovou stránku </w:t>
      </w:r>
      <w:proofErr w:type="spellStart"/>
      <w:proofErr w:type="gramStart"/>
      <w:r>
        <w:rPr>
          <w:sz w:val="30"/>
          <w:szCs w:val="30"/>
        </w:rPr>
        <w:t>cz.izzi</w:t>
      </w:r>
      <w:proofErr w:type="gramEnd"/>
      <w:r>
        <w:rPr>
          <w:sz w:val="30"/>
          <w:szCs w:val="30"/>
        </w:rPr>
        <w:t>.digital</w:t>
      </w:r>
      <w:proofErr w:type="spellEnd"/>
      <w:r w:rsidR="004F3D6A">
        <w:rPr>
          <w:sz w:val="30"/>
          <w:szCs w:val="30"/>
        </w:rPr>
        <w:t xml:space="preserve"> </w:t>
      </w:r>
      <w:r w:rsidR="004F3D6A" w:rsidRPr="004F3D6A">
        <w:rPr>
          <w:b/>
          <w:bCs/>
          <w:sz w:val="30"/>
          <w:szCs w:val="30"/>
        </w:rPr>
        <w:t>(bez www.)</w:t>
      </w:r>
      <w:r w:rsidR="004F3D6A" w:rsidRPr="004F3D6A">
        <w:rPr>
          <w:sz w:val="30"/>
          <w:szCs w:val="30"/>
        </w:rPr>
        <w:t>.</w:t>
      </w:r>
    </w:p>
    <w:p w14:paraId="68C03C1A" w14:textId="0C0401A4" w:rsidR="00C82E3E" w:rsidRDefault="00C82E3E" w:rsidP="00C82E3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2</w:t>
      </w:r>
    </w:p>
    <w:p w14:paraId="31CE9BB2" w14:textId="77777777" w:rsidR="00C82E3E" w:rsidRDefault="00C82E3E" w:rsidP="00C82E3E">
      <w:pPr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E8AF3A" wp14:editId="3196F680">
            <wp:simplePos x="0" y="0"/>
            <wp:positionH relativeFrom="page">
              <wp:align>left</wp:align>
            </wp:positionH>
            <wp:positionV relativeFrom="paragraph">
              <wp:posOffset>283210</wp:posOffset>
            </wp:positionV>
            <wp:extent cx="7559040" cy="3580765"/>
            <wp:effectExtent l="0" t="0" r="3810" b="635"/>
            <wp:wrapTight wrapText="bothSides">
              <wp:wrapPolygon edited="0">
                <wp:start x="0" y="0"/>
                <wp:lineTo x="0" y="21489"/>
                <wp:lineTo x="21556" y="21489"/>
                <wp:lineTo x="2155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V pravém horním rohu klikněte na tlačítko </w:t>
      </w:r>
      <w:r>
        <w:rPr>
          <w:i/>
          <w:iCs/>
          <w:sz w:val="30"/>
          <w:szCs w:val="30"/>
        </w:rPr>
        <w:t>Registrovat se</w:t>
      </w:r>
      <w:r>
        <w:rPr>
          <w:sz w:val="30"/>
          <w:szCs w:val="30"/>
        </w:rPr>
        <w:t>.</w:t>
      </w:r>
    </w:p>
    <w:p w14:paraId="5E37C4DE" w14:textId="77777777" w:rsidR="00C82E3E" w:rsidRDefault="00C82E3E" w:rsidP="00C82E3E">
      <w:pPr>
        <w:jc w:val="both"/>
        <w:rPr>
          <w:b/>
          <w:bCs/>
          <w:sz w:val="30"/>
          <w:szCs w:val="30"/>
        </w:rPr>
      </w:pPr>
    </w:p>
    <w:p w14:paraId="5A8BF661" w14:textId="77777777" w:rsidR="00480C1E" w:rsidRDefault="00480C1E" w:rsidP="00C82E3E">
      <w:pPr>
        <w:jc w:val="both"/>
        <w:rPr>
          <w:b/>
          <w:bCs/>
          <w:sz w:val="30"/>
          <w:szCs w:val="30"/>
        </w:rPr>
      </w:pPr>
    </w:p>
    <w:p w14:paraId="7CA9BD40" w14:textId="77777777" w:rsidR="00480C1E" w:rsidRDefault="00480C1E" w:rsidP="00C82E3E">
      <w:pPr>
        <w:jc w:val="both"/>
        <w:rPr>
          <w:b/>
          <w:bCs/>
          <w:sz w:val="30"/>
          <w:szCs w:val="30"/>
        </w:rPr>
      </w:pPr>
    </w:p>
    <w:p w14:paraId="024C0B4D" w14:textId="77777777" w:rsidR="00480C1E" w:rsidRDefault="00480C1E" w:rsidP="00C82E3E">
      <w:pPr>
        <w:jc w:val="both"/>
        <w:rPr>
          <w:b/>
          <w:bCs/>
          <w:sz w:val="30"/>
          <w:szCs w:val="30"/>
        </w:rPr>
      </w:pPr>
    </w:p>
    <w:p w14:paraId="33B0EF3C" w14:textId="77777777" w:rsidR="00480C1E" w:rsidRDefault="00480C1E" w:rsidP="00C82E3E">
      <w:pPr>
        <w:jc w:val="both"/>
        <w:rPr>
          <w:b/>
          <w:bCs/>
          <w:sz w:val="30"/>
          <w:szCs w:val="30"/>
        </w:rPr>
      </w:pPr>
    </w:p>
    <w:p w14:paraId="1C88643F" w14:textId="10BFA3E8" w:rsidR="00C82E3E" w:rsidRDefault="00480C1E" w:rsidP="00C82E3E">
      <w:pPr>
        <w:jc w:val="both"/>
        <w:rPr>
          <w:b/>
          <w:bCs/>
          <w:sz w:val="30"/>
          <w:szCs w:val="30"/>
        </w:rPr>
      </w:pPr>
      <w:r w:rsidRPr="00480C1E">
        <w:rPr>
          <w:b/>
          <w:bCs/>
          <w:sz w:val="30"/>
          <w:szCs w:val="30"/>
        </w:rPr>
        <w:t>Krok 3</w:t>
      </w:r>
    </w:p>
    <w:p w14:paraId="5C7EB924" w14:textId="1842E2F5" w:rsidR="00480C1E" w:rsidRPr="00B01B96" w:rsidRDefault="004E7D9F" w:rsidP="00C82E3E">
      <w:pPr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B63B754" wp14:editId="6959555B">
            <wp:simplePos x="0" y="0"/>
            <wp:positionH relativeFrom="page">
              <wp:align>left</wp:align>
            </wp:positionH>
            <wp:positionV relativeFrom="paragraph">
              <wp:posOffset>645160</wp:posOffset>
            </wp:positionV>
            <wp:extent cx="7531100" cy="3589020"/>
            <wp:effectExtent l="0" t="0" r="0" b="0"/>
            <wp:wrapTight wrapText="bothSides">
              <wp:wrapPolygon edited="0">
                <wp:start x="0" y="0"/>
                <wp:lineTo x="0" y="21439"/>
                <wp:lineTo x="21527" y="21439"/>
                <wp:lineTo x="2152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>Vyplňte jednotlivá pole</w:t>
      </w:r>
      <w:r w:rsidR="00480C1E">
        <w:rPr>
          <w:sz w:val="30"/>
          <w:szCs w:val="30"/>
        </w:rPr>
        <w:t xml:space="preserve"> registračního formuláře </w:t>
      </w:r>
      <w:r>
        <w:rPr>
          <w:sz w:val="30"/>
          <w:szCs w:val="30"/>
        </w:rPr>
        <w:t xml:space="preserve">a klikněte na tlačítko </w:t>
      </w:r>
      <w:r>
        <w:rPr>
          <w:i/>
          <w:iCs/>
          <w:sz w:val="30"/>
          <w:szCs w:val="30"/>
        </w:rPr>
        <w:t>Další krok</w:t>
      </w:r>
      <w:r>
        <w:rPr>
          <w:sz w:val="30"/>
          <w:szCs w:val="30"/>
        </w:rPr>
        <w:t>.</w:t>
      </w:r>
      <w:r w:rsidR="00B01B96">
        <w:rPr>
          <w:sz w:val="30"/>
          <w:szCs w:val="30"/>
        </w:rPr>
        <w:t xml:space="preserve"> U pole </w:t>
      </w:r>
      <w:r w:rsidR="00B01B96">
        <w:rPr>
          <w:i/>
          <w:iCs/>
          <w:sz w:val="30"/>
          <w:szCs w:val="30"/>
        </w:rPr>
        <w:t xml:space="preserve">Já jsem </w:t>
      </w:r>
      <w:r w:rsidR="00B01B96" w:rsidRPr="00B01B96">
        <w:rPr>
          <w:sz w:val="30"/>
          <w:szCs w:val="30"/>
        </w:rPr>
        <w:t>nezap</w:t>
      </w:r>
      <w:r w:rsidR="00B01B96">
        <w:rPr>
          <w:sz w:val="30"/>
          <w:szCs w:val="30"/>
        </w:rPr>
        <w:t xml:space="preserve">omeňte zvolit </w:t>
      </w:r>
      <w:r w:rsidR="00B01B96" w:rsidRPr="00B01B96">
        <w:rPr>
          <w:b/>
          <w:bCs/>
          <w:sz w:val="30"/>
          <w:szCs w:val="30"/>
        </w:rPr>
        <w:t xml:space="preserve">možnost </w:t>
      </w:r>
      <w:r w:rsidR="00B01B96" w:rsidRPr="00B01B96">
        <w:rPr>
          <w:b/>
          <w:bCs/>
          <w:i/>
          <w:iCs/>
          <w:sz w:val="30"/>
          <w:szCs w:val="30"/>
        </w:rPr>
        <w:t>Učitel</w:t>
      </w:r>
      <w:r w:rsidR="00B01B96">
        <w:rPr>
          <w:sz w:val="30"/>
          <w:szCs w:val="30"/>
        </w:rPr>
        <w:t>!</w:t>
      </w:r>
    </w:p>
    <w:p w14:paraId="2ACB48EB" w14:textId="5C5D43C1" w:rsidR="00136696" w:rsidRDefault="00136696" w:rsidP="00C82E3E">
      <w:pPr>
        <w:jc w:val="both"/>
        <w:rPr>
          <w:sz w:val="30"/>
          <w:szCs w:val="30"/>
        </w:rPr>
      </w:pPr>
    </w:p>
    <w:p w14:paraId="00FD3562" w14:textId="22FFBF05" w:rsidR="00136696" w:rsidRDefault="00136696" w:rsidP="00C82E3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4</w:t>
      </w:r>
    </w:p>
    <w:p w14:paraId="118254CD" w14:textId="2BC4B4A9" w:rsidR="008636C9" w:rsidRPr="00CC29C5" w:rsidRDefault="008636C9" w:rsidP="00C82E3E">
      <w:pPr>
        <w:jc w:val="both"/>
        <w:rPr>
          <w:sz w:val="30"/>
          <w:szCs w:val="30"/>
        </w:rPr>
      </w:pPr>
      <w:r>
        <w:rPr>
          <w:sz w:val="30"/>
          <w:szCs w:val="30"/>
        </w:rPr>
        <w:t>V tomto kroku vyplňte e</w:t>
      </w:r>
      <w:r w:rsidR="00B01B96">
        <w:rPr>
          <w:sz w:val="30"/>
          <w:szCs w:val="30"/>
        </w:rPr>
        <w:t>-</w:t>
      </w:r>
      <w:r>
        <w:rPr>
          <w:sz w:val="30"/>
          <w:szCs w:val="30"/>
        </w:rPr>
        <w:t xml:space="preserve">mailovou adresu. Doporučujeme zadat adresu, kterou pravidelně používáte. </w:t>
      </w:r>
      <w:r w:rsidR="005F286E">
        <w:rPr>
          <w:sz w:val="30"/>
          <w:szCs w:val="30"/>
        </w:rPr>
        <w:t xml:space="preserve">Dále </w:t>
      </w:r>
      <w:r w:rsidR="00B01B96">
        <w:rPr>
          <w:sz w:val="30"/>
          <w:szCs w:val="30"/>
        </w:rPr>
        <w:t>je nutné udělit souhlasy</w:t>
      </w:r>
      <w:r w:rsidR="005F286E">
        <w:rPr>
          <w:sz w:val="30"/>
          <w:szCs w:val="30"/>
        </w:rPr>
        <w:t xml:space="preserve"> se zněním </w:t>
      </w:r>
      <w:r w:rsidR="005F286E" w:rsidRPr="00B01B96">
        <w:rPr>
          <w:i/>
          <w:iCs/>
          <w:sz w:val="30"/>
          <w:szCs w:val="30"/>
        </w:rPr>
        <w:t>Podmínek používání</w:t>
      </w:r>
      <w:r w:rsidR="005F286E">
        <w:rPr>
          <w:sz w:val="30"/>
          <w:szCs w:val="30"/>
        </w:rPr>
        <w:t xml:space="preserve"> portálu </w:t>
      </w:r>
      <w:r w:rsidR="00B01B96">
        <w:rPr>
          <w:sz w:val="30"/>
          <w:szCs w:val="30"/>
        </w:rPr>
        <w:t>IZZI</w:t>
      </w:r>
      <w:r w:rsidR="005F286E">
        <w:rPr>
          <w:sz w:val="30"/>
          <w:szCs w:val="30"/>
        </w:rPr>
        <w:t xml:space="preserve"> a zasíláním novinek</w:t>
      </w:r>
      <w:r w:rsidR="00B01B96">
        <w:rPr>
          <w:sz w:val="30"/>
          <w:szCs w:val="30"/>
        </w:rPr>
        <w:t xml:space="preserve"> (tom můžete kdykoliv zrušit)</w:t>
      </w:r>
      <w:r w:rsidR="005F286E">
        <w:rPr>
          <w:sz w:val="30"/>
          <w:szCs w:val="30"/>
        </w:rPr>
        <w:t>.</w:t>
      </w:r>
      <w:r w:rsidR="00CC29C5">
        <w:rPr>
          <w:sz w:val="30"/>
          <w:szCs w:val="30"/>
        </w:rPr>
        <w:t xml:space="preserve"> Poté klikněte na tlačítko </w:t>
      </w:r>
      <w:r w:rsidR="00CC29C5">
        <w:rPr>
          <w:i/>
          <w:iCs/>
          <w:sz w:val="30"/>
          <w:szCs w:val="30"/>
        </w:rPr>
        <w:t>Registrovat</w:t>
      </w:r>
      <w:r w:rsidR="00CC29C5">
        <w:rPr>
          <w:sz w:val="30"/>
          <w:szCs w:val="30"/>
        </w:rPr>
        <w:t>.</w:t>
      </w:r>
    </w:p>
    <w:p w14:paraId="11813450" w14:textId="1CA00D11" w:rsidR="008636C9" w:rsidRDefault="008636C9" w:rsidP="00C82E3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Důležité: Každ</w:t>
      </w:r>
      <w:r w:rsidR="00B01B96">
        <w:rPr>
          <w:b/>
          <w:bCs/>
          <w:sz w:val="30"/>
          <w:szCs w:val="30"/>
        </w:rPr>
        <w:t>ou</w:t>
      </w:r>
      <w:r>
        <w:rPr>
          <w:b/>
          <w:bCs/>
          <w:sz w:val="30"/>
          <w:szCs w:val="30"/>
        </w:rPr>
        <w:t xml:space="preserve"> e</w:t>
      </w:r>
      <w:r w:rsidR="00B01B96">
        <w:rPr>
          <w:b/>
          <w:bCs/>
          <w:sz w:val="30"/>
          <w:szCs w:val="30"/>
        </w:rPr>
        <w:t>-</w:t>
      </w:r>
      <w:r>
        <w:rPr>
          <w:b/>
          <w:bCs/>
          <w:sz w:val="30"/>
          <w:szCs w:val="30"/>
        </w:rPr>
        <w:t>mailov</w:t>
      </w:r>
      <w:r w:rsidR="00B01B96">
        <w:rPr>
          <w:b/>
          <w:bCs/>
          <w:sz w:val="30"/>
          <w:szCs w:val="30"/>
        </w:rPr>
        <w:t>ou</w:t>
      </w:r>
      <w:r>
        <w:rPr>
          <w:b/>
          <w:bCs/>
          <w:sz w:val="30"/>
          <w:szCs w:val="30"/>
        </w:rPr>
        <w:t xml:space="preserve"> schránk</w:t>
      </w:r>
      <w:r w:rsidR="00B01B96">
        <w:rPr>
          <w:b/>
          <w:bCs/>
          <w:sz w:val="30"/>
          <w:szCs w:val="30"/>
        </w:rPr>
        <w:t>u</w:t>
      </w:r>
      <w:r>
        <w:rPr>
          <w:b/>
          <w:bCs/>
          <w:sz w:val="30"/>
          <w:szCs w:val="30"/>
        </w:rPr>
        <w:t xml:space="preserve"> lze v procesu registrace použít pouze jednou!</w:t>
      </w:r>
    </w:p>
    <w:p w14:paraId="1D5BBF08" w14:textId="77777777" w:rsidR="005F286E" w:rsidRDefault="005F286E" w:rsidP="00C82E3E">
      <w:pPr>
        <w:jc w:val="both"/>
        <w:rPr>
          <w:b/>
          <w:bCs/>
          <w:sz w:val="30"/>
          <w:szCs w:val="30"/>
        </w:rPr>
      </w:pPr>
    </w:p>
    <w:p w14:paraId="50A6D2D2" w14:textId="484FDE16" w:rsidR="005F286E" w:rsidRDefault="005F286E" w:rsidP="00C82E3E">
      <w:pPr>
        <w:jc w:val="both"/>
        <w:rPr>
          <w:b/>
          <w:bCs/>
          <w:sz w:val="30"/>
          <w:szCs w:val="30"/>
        </w:rPr>
      </w:pPr>
      <w:r w:rsidRPr="005F286E">
        <w:rPr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62336" behindDoc="1" locked="0" layoutInCell="1" allowOverlap="1" wp14:anchorId="6A085615" wp14:editId="27C1A1B2">
            <wp:simplePos x="0" y="0"/>
            <wp:positionH relativeFrom="page">
              <wp:posOffset>12065</wp:posOffset>
            </wp:positionH>
            <wp:positionV relativeFrom="paragraph">
              <wp:posOffset>0</wp:posOffset>
            </wp:positionV>
            <wp:extent cx="7548245" cy="3589655"/>
            <wp:effectExtent l="0" t="0" r="0" b="0"/>
            <wp:wrapTight wrapText="bothSides">
              <wp:wrapPolygon edited="0">
                <wp:start x="0" y="0"/>
                <wp:lineTo x="0" y="21436"/>
                <wp:lineTo x="21533" y="21436"/>
                <wp:lineTo x="21533" y="0"/>
                <wp:lineTo x="0" y="0"/>
              </wp:wrapPolygon>
            </wp:wrapTight>
            <wp:docPr id="11" name="Obrázek 1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86E">
        <w:rPr>
          <w:b/>
          <w:bCs/>
          <w:sz w:val="30"/>
          <w:szCs w:val="30"/>
        </w:rPr>
        <w:t>Krok 5</w:t>
      </w:r>
    </w:p>
    <w:p w14:paraId="104B6831" w14:textId="0479A16F" w:rsidR="00480C1E" w:rsidRDefault="007E5AF4" w:rsidP="007E5AF4">
      <w:pPr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170732" wp14:editId="714D1363">
            <wp:simplePos x="0" y="0"/>
            <wp:positionH relativeFrom="page">
              <wp:align>left</wp:align>
            </wp:positionH>
            <wp:positionV relativeFrom="paragraph">
              <wp:posOffset>1296670</wp:posOffset>
            </wp:positionV>
            <wp:extent cx="7561580" cy="2589990"/>
            <wp:effectExtent l="0" t="0" r="1270" b="1270"/>
            <wp:wrapTight wrapText="bothSides">
              <wp:wrapPolygon edited="0">
                <wp:start x="0" y="0"/>
                <wp:lineTo x="0" y="21452"/>
                <wp:lineTo x="21549" y="21452"/>
                <wp:lineTo x="21549" y="0"/>
                <wp:lineTo x="0" y="0"/>
              </wp:wrapPolygon>
            </wp:wrapTight>
            <wp:docPr id="12" name="Obrázek 1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25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0BE">
        <w:rPr>
          <w:sz w:val="30"/>
          <w:szCs w:val="30"/>
        </w:rPr>
        <w:t>P</w:t>
      </w:r>
      <w:r>
        <w:rPr>
          <w:sz w:val="30"/>
          <w:szCs w:val="30"/>
        </w:rPr>
        <w:t xml:space="preserve">o úspěšném vyplnění registračního formuláře bude </w:t>
      </w:r>
      <w:r w:rsidR="00B01B96" w:rsidRPr="00B01B96">
        <w:rPr>
          <w:sz w:val="30"/>
          <w:szCs w:val="30"/>
        </w:rPr>
        <w:t>na váš e-mail, který jste při registraci zadali, z adresy </w:t>
      </w:r>
      <w:proofErr w:type="spellStart"/>
      <w:r w:rsidR="00B01B96" w:rsidRPr="0005188E">
        <w:rPr>
          <w:b/>
          <w:bCs/>
          <w:sz w:val="30"/>
          <w:szCs w:val="30"/>
        </w:rPr>
        <w:t>noreply@izzi.digital</w:t>
      </w:r>
      <w:proofErr w:type="spellEnd"/>
      <w:r w:rsidR="00B01B96" w:rsidRPr="00B01B96">
        <w:rPr>
          <w:sz w:val="30"/>
          <w:szCs w:val="30"/>
        </w:rPr>
        <w:t xml:space="preserve"> odeslán aktivační odkaz. Může se stát, že se potvrzující e-mail neobjeví v hlavní složce přijaté pošty, ale </w:t>
      </w:r>
      <w:proofErr w:type="gramStart"/>
      <w:r w:rsidR="00B01B96" w:rsidRPr="00B01B96">
        <w:rPr>
          <w:sz w:val="30"/>
          <w:szCs w:val="30"/>
        </w:rPr>
        <w:t>skončí</w:t>
      </w:r>
      <w:proofErr w:type="gramEnd"/>
      <w:r w:rsidR="00B01B96" w:rsidRPr="00B01B96">
        <w:rPr>
          <w:sz w:val="30"/>
          <w:szCs w:val="30"/>
        </w:rPr>
        <w:t xml:space="preserve"> ve spamu či nevyžádané poště. Zkontrolujte </w:t>
      </w:r>
      <w:proofErr w:type="gramStart"/>
      <w:r w:rsidR="00B01B96" w:rsidRPr="00B01B96">
        <w:rPr>
          <w:sz w:val="30"/>
          <w:szCs w:val="30"/>
        </w:rPr>
        <w:t>si</w:t>
      </w:r>
      <w:proofErr w:type="gramEnd"/>
      <w:r w:rsidR="00B01B96" w:rsidRPr="00B01B96">
        <w:rPr>
          <w:sz w:val="30"/>
          <w:szCs w:val="30"/>
        </w:rPr>
        <w:t xml:space="preserve"> proto prosím všechny složky.</w:t>
      </w:r>
    </w:p>
    <w:p w14:paraId="413F4286" w14:textId="77777777" w:rsidR="007E5AF4" w:rsidRDefault="007E5AF4" w:rsidP="007E5AF4">
      <w:pPr>
        <w:jc w:val="both"/>
        <w:rPr>
          <w:b/>
          <w:bCs/>
          <w:sz w:val="30"/>
          <w:szCs w:val="30"/>
        </w:rPr>
      </w:pPr>
    </w:p>
    <w:p w14:paraId="05D5C7BC" w14:textId="77777777" w:rsidR="007E5AF4" w:rsidRDefault="007E5AF4" w:rsidP="007E5AF4">
      <w:pPr>
        <w:jc w:val="both"/>
        <w:rPr>
          <w:b/>
          <w:bCs/>
          <w:sz w:val="30"/>
          <w:szCs w:val="30"/>
        </w:rPr>
      </w:pPr>
    </w:p>
    <w:p w14:paraId="6A944E9A" w14:textId="77777777" w:rsidR="007E5AF4" w:rsidRDefault="007E5AF4" w:rsidP="007E5AF4">
      <w:pPr>
        <w:jc w:val="both"/>
        <w:rPr>
          <w:b/>
          <w:bCs/>
          <w:sz w:val="30"/>
          <w:szCs w:val="30"/>
        </w:rPr>
      </w:pPr>
    </w:p>
    <w:p w14:paraId="724E74D1" w14:textId="2791F477" w:rsidR="007E5AF4" w:rsidRDefault="007E5AF4" w:rsidP="007E5AF4">
      <w:pPr>
        <w:jc w:val="both"/>
        <w:rPr>
          <w:sz w:val="30"/>
          <w:szCs w:val="30"/>
        </w:rPr>
      </w:pPr>
      <w:r w:rsidRPr="007E5AF4">
        <w:rPr>
          <w:b/>
          <w:bCs/>
          <w:sz w:val="30"/>
          <w:szCs w:val="30"/>
        </w:rPr>
        <w:t>Krok</w:t>
      </w:r>
      <w:r>
        <w:rPr>
          <w:b/>
          <w:bCs/>
          <w:sz w:val="30"/>
          <w:szCs w:val="30"/>
        </w:rPr>
        <w:t xml:space="preserve"> 6 </w:t>
      </w:r>
    </w:p>
    <w:p w14:paraId="3C095C0A" w14:textId="2258FE01" w:rsidR="007E5AF4" w:rsidRDefault="007E5AF4" w:rsidP="007E5AF4">
      <w:pPr>
        <w:jc w:val="both"/>
        <w:rPr>
          <w:sz w:val="30"/>
          <w:szCs w:val="30"/>
        </w:rPr>
      </w:pPr>
      <w:r w:rsidRPr="007E5AF4">
        <w:rPr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3AB1B8C6" wp14:editId="08DCF9F5">
            <wp:simplePos x="0" y="0"/>
            <wp:positionH relativeFrom="page">
              <wp:align>left</wp:align>
            </wp:positionH>
            <wp:positionV relativeFrom="paragraph">
              <wp:posOffset>607060</wp:posOffset>
            </wp:positionV>
            <wp:extent cx="7568986" cy="2689860"/>
            <wp:effectExtent l="0" t="0" r="0" b="0"/>
            <wp:wrapTight wrapText="bothSides">
              <wp:wrapPolygon edited="0">
                <wp:start x="0" y="0"/>
                <wp:lineTo x="0" y="21416"/>
                <wp:lineTo x="21529" y="21416"/>
                <wp:lineTo x="21529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986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Klikněte na tlačítko </w:t>
      </w:r>
      <w:r>
        <w:rPr>
          <w:i/>
          <w:iCs/>
          <w:sz w:val="30"/>
          <w:szCs w:val="30"/>
        </w:rPr>
        <w:t xml:space="preserve">Potvrdit e-mailovou adresu </w:t>
      </w:r>
      <w:r>
        <w:rPr>
          <w:sz w:val="30"/>
          <w:szCs w:val="30"/>
        </w:rPr>
        <w:t xml:space="preserve">a po přesměrování zpět na portál </w:t>
      </w:r>
      <w:r w:rsidR="0005188E">
        <w:rPr>
          <w:sz w:val="30"/>
          <w:szCs w:val="30"/>
        </w:rPr>
        <w:t>IZZI</w:t>
      </w:r>
      <w:r>
        <w:rPr>
          <w:sz w:val="30"/>
          <w:szCs w:val="30"/>
        </w:rPr>
        <w:t xml:space="preserve"> nastavte heslo k</w:t>
      </w:r>
      <w:r w:rsidR="0005188E">
        <w:rPr>
          <w:sz w:val="30"/>
          <w:szCs w:val="30"/>
        </w:rPr>
        <w:t>e</w:t>
      </w:r>
      <w:r>
        <w:rPr>
          <w:sz w:val="30"/>
          <w:szCs w:val="30"/>
        </w:rPr>
        <w:t> </w:t>
      </w:r>
      <w:r w:rsidR="0005188E">
        <w:rPr>
          <w:sz w:val="30"/>
          <w:szCs w:val="30"/>
        </w:rPr>
        <w:t xml:space="preserve">svému </w:t>
      </w:r>
      <w:r>
        <w:rPr>
          <w:sz w:val="30"/>
          <w:szCs w:val="30"/>
        </w:rPr>
        <w:t>účtu.</w:t>
      </w:r>
    </w:p>
    <w:p w14:paraId="2B0F5480" w14:textId="095AD0C5" w:rsidR="000F32B9" w:rsidRDefault="000F32B9" w:rsidP="007E5AF4">
      <w:pPr>
        <w:jc w:val="both"/>
        <w:rPr>
          <w:sz w:val="30"/>
          <w:szCs w:val="30"/>
        </w:rPr>
      </w:pPr>
    </w:p>
    <w:p w14:paraId="6B4D7CC3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341B6151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256B102F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3BDD2356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224EA513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5D0AB684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0F536DAB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1DBCDFD7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5180CD93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2D9EC2D1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4ACC00A7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707F082B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68FFE527" w14:textId="0F41F5CA" w:rsidR="000F32B9" w:rsidRDefault="000F32B9" w:rsidP="007E5AF4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Krok 7</w:t>
      </w:r>
    </w:p>
    <w:p w14:paraId="4D0E8363" w14:textId="5705C6E3" w:rsidR="007247D0" w:rsidRDefault="000F32B9" w:rsidP="007E5AF4">
      <w:pPr>
        <w:jc w:val="both"/>
        <w:rPr>
          <w:sz w:val="30"/>
          <w:szCs w:val="30"/>
        </w:rPr>
      </w:pPr>
      <w:r w:rsidRPr="000F32B9">
        <w:rPr>
          <w:sz w:val="30"/>
          <w:szCs w:val="30"/>
        </w:rPr>
        <w:t>Po</w:t>
      </w:r>
      <w:r>
        <w:rPr>
          <w:sz w:val="30"/>
          <w:szCs w:val="30"/>
        </w:rPr>
        <w:t xml:space="preserve"> prvním přihlášení do učitelského účtu uvidíte v dolní části obrazovky žlutou notifikaci informující </w:t>
      </w:r>
      <w:r w:rsidR="0005188E">
        <w:rPr>
          <w:sz w:val="30"/>
          <w:szCs w:val="30"/>
        </w:rPr>
        <w:t>v</w:t>
      </w:r>
      <w:r>
        <w:rPr>
          <w:sz w:val="30"/>
          <w:szCs w:val="30"/>
        </w:rPr>
        <w:t xml:space="preserve">ás o nutnosti vložit </w:t>
      </w:r>
      <w:r w:rsidR="00D9243D">
        <w:rPr>
          <w:b/>
          <w:bCs/>
          <w:sz w:val="30"/>
          <w:szCs w:val="30"/>
        </w:rPr>
        <w:t>registrační</w:t>
      </w:r>
      <w:r>
        <w:rPr>
          <w:sz w:val="30"/>
          <w:szCs w:val="30"/>
        </w:rPr>
        <w:t xml:space="preserve"> </w:t>
      </w:r>
      <w:r w:rsidRPr="008D3708">
        <w:rPr>
          <w:b/>
          <w:bCs/>
          <w:sz w:val="30"/>
          <w:szCs w:val="30"/>
        </w:rPr>
        <w:t>učitelský kód</w:t>
      </w:r>
      <w:r w:rsidR="008D3708">
        <w:rPr>
          <w:sz w:val="30"/>
          <w:szCs w:val="30"/>
        </w:rPr>
        <w:t>, díky kterému</w:t>
      </w:r>
      <w:r w:rsidR="0005188E">
        <w:rPr>
          <w:sz w:val="30"/>
          <w:szCs w:val="30"/>
        </w:rPr>
        <w:t xml:space="preserve"> si</w:t>
      </w:r>
      <w:r w:rsidR="008D3708">
        <w:rPr>
          <w:sz w:val="30"/>
          <w:szCs w:val="30"/>
        </w:rPr>
        <w:t xml:space="preserve"> zpřístupníte všechny učitelské funkce. Tento </w:t>
      </w:r>
      <w:r w:rsidR="007247D0">
        <w:rPr>
          <w:sz w:val="30"/>
          <w:szCs w:val="30"/>
        </w:rPr>
        <w:t xml:space="preserve">systém ověření zajišťuje, že </w:t>
      </w:r>
      <w:r w:rsidR="0005188E">
        <w:rPr>
          <w:sz w:val="30"/>
          <w:szCs w:val="30"/>
        </w:rPr>
        <w:t>funkce určené výhradně pro učitele nebude používat</w:t>
      </w:r>
      <w:r w:rsidR="007247D0">
        <w:rPr>
          <w:sz w:val="30"/>
          <w:szCs w:val="30"/>
        </w:rPr>
        <w:t xml:space="preserve"> nikdo nepovolaný. Bez plné aktivace </w:t>
      </w:r>
      <w:r w:rsidR="007247D0">
        <w:rPr>
          <w:b/>
          <w:bCs/>
          <w:sz w:val="30"/>
          <w:szCs w:val="30"/>
        </w:rPr>
        <w:t>není možné</w:t>
      </w:r>
      <w:r w:rsidR="007247D0">
        <w:rPr>
          <w:sz w:val="30"/>
          <w:szCs w:val="30"/>
        </w:rPr>
        <w:t xml:space="preserve"> </w:t>
      </w:r>
      <w:r w:rsidR="00130329">
        <w:rPr>
          <w:sz w:val="30"/>
          <w:szCs w:val="30"/>
        </w:rPr>
        <w:t>funkce učitelského účtu využívat</w:t>
      </w:r>
      <w:r w:rsidR="007247D0">
        <w:rPr>
          <w:sz w:val="30"/>
          <w:szCs w:val="30"/>
        </w:rPr>
        <w:t>.</w:t>
      </w:r>
      <w:r w:rsidR="004822AB">
        <w:rPr>
          <w:sz w:val="30"/>
          <w:szCs w:val="30"/>
        </w:rPr>
        <w:t xml:space="preserve"> </w:t>
      </w:r>
      <w:r w:rsidR="00033D7D">
        <w:rPr>
          <w:sz w:val="30"/>
          <w:szCs w:val="30"/>
        </w:rPr>
        <w:t>O u</w:t>
      </w:r>
      <w:r w:rsidR="007247D0">
        <w:rPr>
          <w:sz w:val="30"/>
          <w:szCs w:val="30"/>
        </w:rPr>
        <w:t xml:space="preserve">nikátní učitelský kód </w:t>
      </w:r>
      <w:r w:rsidR="00033D7D">
        <w:rPr>
          <w:sz w:val="30"/>
          <w:szCs w:val="30"/>
        </w:rPr>
        <w:t xml:space="preserve">můžete </w:t>
      </w:r>
      <w:r w:rsidR="00130329">
        <w:rPr>
          <w:sz w:val="30"/>
          <w:szCs w:val="30"/>
        </w:rPr>
        <w:t>po</w:t>
      </w:r>
      <w:r w:rsidR="00033D7D">
        <w:rPr>
          <w:sz w:val="30"/>
          <w:szCs w:val="30"/>
        </w:rPr>
        <w:t xml:space="preserve">žádat na těchto emailových adresách </w:t>
      </w:r>
      <w:hyperlink r:id="rId12" w:history="1">
        <w:r w:rsidR="00130329" w:rsidRPr="00774449">
          <w:rPr>
            <w:rStyle w:val="Hypertextovodkaz"/>
            <w:sz w:val="30"/>
            <w:szCs w:val="30"/>
          </w:rPr>
          <w:t>izzi@klett.cz</w:t>
        </w:r>
      </w:hyperlink>
      <w:r w:rsidR="00130329">
        <w:rPr>
          <w:sz w:val="30"/>
          <w:szCs w:val="30"/>
        </w:rPr>
        <w:t xml:space="preserve"> a</w:t>
      </w:r>
      <w:r w:rsidR="00033D7D">
        <w:rPr>
          <w:sz w:val="30"/>
          <w:szCs w:val="30"/>
        </w:rPr>
        <w:t xml:space="preserve"> </w:t>
      </w:r>
      <w:hyperlink r:id="rId13" w:history="1">
        <w:r w:rsidR="00033D7D" w:rsidRPr="00EC7879">
          <w:rPr>
            <w:rStyle w:val="Hypertextovodkaz"/>
            <w:sz w:val="30"/>
            <w:szCs w:val="30"/>
          </w:rPr>
          <w:t>info@klett.cz</w:t>
        </w:r>
      </w:hyperlink>
      <w:r w:rsidR="00130329">
        <w:rPr>
          <w:sz w:val="30"/>
          <w:szCs w:val="30"/>
        </w:rPr>
        <w:t>.</w:t>
      </w:r>
    </w:p>
    <w:p w14:paraId="5E361F20" w14:textId="448614DD" w:rsidR="00C57BF5" w:rsidRDefault="004822AB" w:rsidP="007E5AF4">
      <w:pPr>
        <w:jc w:val="both"/>
        <w:rPr>
          <w:sz w:val="30"/>
          <w:szCs w:val="30"/>
        </w:rPr>
      </w:pPr>
      <w:r w:rsidRPr="00033D7D">
        <w:rPr>
          <w:noProof/>
          <w:sz w:val="30"/>
          <w:szCs w:val="30"/>
        </w:rPr>
        <w:drawing>
          <wp:anchor distT="0" distB="0" distL="114300" distR="114300" simplePos="0" relativeHeight="251665408" behindDoc="1" locked="0" layoutInCell="1" allowOverlap="1" wp14:anchorId="21869D8E" wp14:editId="66DB3B99">
            <wp:simplePos x="0" y="0"/>
            <wp:positionH relativeFrom="page">
              <wp:align>left</wp:align>
            </wp:positionH>
            <wp:positionV relativeFrom="paragraph">
              <wp:posOffset>448772</wp:posOffset>
            </wp:positionV>
            <wp:extent cx="7550727" cy="3580919"/>
            <wp:effectExtent l="0" t="0" r="0" b="635"/>
            <wp:wrapTight wrapText="bothSides">
              <wp:wrapPolygon edited="0">
                <wp:start x="0" y="0"/>
                <wp:lineTo x="0" y="21489"/>
                <wp:lineTo x="21527" y="21489"/>
                <wp:lineTo x="21527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27" cy="3580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B27CC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384CE8AD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4DA74378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7DE9CB44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4D2ECB6E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68953F16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2392C10B" w14:textId="77777777" w:rsidR="004822AB" w:rsidRDefault="004822AB" w:rsidP="007E5AF4">
      <w:pPr>
        <w:jc w:val="both"/>
        <w:rPr>
          <w:b/>
          <w:bCs/>
          <w:sz w:val="30"/>
          <w:szCs w:val="30"/>
        </w:rPr>
      </w:pPr>
    </w:p>
    <w:p w14:paraId="3C147352" w14:textId="40A20B27" w:rsidR="00033D7D" w:rsidRDefault="00C57BF5" w:rsidP="007E5AF4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Krok 8</w:t>
      </w:r>
    </w:p>
    <w:p w14:paraId="727CAAFA" w14:textId="17FE9BFF" w:rsidR="00C57BF5" w:rsidRDefault="00D9243D" w:rsidP="007E5AF4">
      <w:pPr>
        <w:jc w:val="both"/>
        <w:rPr>
          <w:sz w:val="30"/>
          <w:szCs w:val="30"/>
        </w:rPr>
      </w:pPr>
      <w:r w:rsidRPr="00246B38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7E6F5140" wp14:editId="4A1952D4">
            <wp:simplePos x="0" y="0"/>
            <wp:positionH relativeFrom="page">
              <wp:align>left</wp:align>
            </wp:positionH>
            <wp:positionV relativeFrom="paragraph">
              <wp:posOffset>765175</wp:posOffset>
            </wp:positionV>
            <wp:extent cx="7559040" cy="3539550"/>
            <wp:effectExtent l="0" t="0" r="3810" b="3810"/>
            <wp:wrapTight wrapText="bothSides">
              <wp:wrapPolygon edited="0">
                <wp:start x="0" y="0"/>
                <wp:lineTo x="0" y="21507"/>
                <wp:lineTo x="21556" y="21507"/>
                <wp:lineTo x="21556" y="0"/>
                <wp:lineTo x="0" y="0"/>
              </wp:wrapPolygon>
            </wp:wrapTight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53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BF5">
        <w:rPr>
          <w:sz w:val="30"/>
          <w:szCs w:val="30"/>
        </w:rPr>
        <w:t>Poté, co z </w:t>
      </w:r>
      <w:proofErr w:type="spellStart"/>
      <w:r w:rsidR="00C57BF5">
        <w:rPr>
          <w:sz w:val="30"/>
          <w:szCs w:val="30"/>
        </w:rPr>
        <w:t>Klett</w:t>
      </w:r>
      <w:proofErr w:type="spellEnd"/>
      <w:r w:rsidR="00C57BF5">
        <w:rPr>
          <w:sz w:val="30"/>
          <w:szCs w:val="30"/>
        </w:rPr>
        <w:t xml:space="preserve"> nakladatelství obdržíte </w:t>
      </w:r>
      <w:r w:rsidR="004F3D6A">
        <w:rPr>
          <w:b/>
          <w:bCs/>
          <w:sz w:val="30"/>
          <w:szCs w:val="30"/>
        </w:rPr>
        <w:t>registrační</w:t>
      </w:r>
      <w:r>
        <w:rPr>
          <w:b/>
          <w:bCs/>
          <w:sz w:val="30"/>
          <w:szCs w:val="30"/>
        </w:rPr>
        <w:t xml:space="preserve"> učitelský</w:t>
      </w:r>
      <w:r w:rsidR="00C57BF5">
        <w:rPr>
          <w:b/>
          <w:bCs/>
          <w:sz w:val="30"/>
          <w:szCs w:val="30"/>
        </w:rPr>
        <w:t xml:space="preserve"> kód</w:t>
      </w:r>
      <w:r w:rsidR="00C57BF5">
        <w:rPr>
          <w:sz w:val="30"/>
          <w:szCs w:val="30"/>
        </w:rPr>
        <w:t xml:space="preserve">, klikněte na tlačítko </w:t>
      </w:r>
      <w:r w:rsidR="00C57BF5">
        <w:rPr>
          <w:i/>
          <w:iCs/>
          <w:sz w:val="30"/>
          <w:szCs w:val="30"/>
        </w:rPr>
        <w:t>Vložit kód</w:t>
      </w:r>
      <w:r w:rsidR="00C57BF5">
        <w:rPr>
          <w:sz w:val="30"/>
          <w:szCs w:val="30"/>
        </w:rPr>
        <w:t xml:space="preserve">. Kód vložte do příslušného pole a klikněte na tlačítko </w:t>
      </w:r>
      <w:r w:rsidR="00C57BF5">
        <w:rPr>
          <w:i/>
          <w:iCs/>
          <w:sz w:val="30"/>
          <w:szCs w:val="30"/>
        </w:rPr>
        <w:t>Potvrdit</w:t>
      </w:r>
      <w:r w:rsidR="00C57BF5">
        <w:rPr>
          <w:sz w:val="30"/>
          <w:szCs w:val="30"/>
        </w:rPr>
        <w:t>.</w:t>
      </w:r>
    </w:p>
    <w:p w14:paraId="0554E170" w14:textId="38413C61" w:rsidR="00C57BF5" w:rsidRPr="00C57BF5" w:rsidRDefault="00C57BF5" w:rsidP="007E5AF4">
      <w:pPr>
        <w:jc w:val="both"/>
        <w:rPr>
          <w:sz w:val="30"/>
          <w:szCs w:val="30"/>
        </w:rPr>
      </w:pPr>
    </w:p>
    <w:p w14:paraId="25734B03" w14:textId="5737EFFD" w:rsidR="00C57BF5" w:rsidRDefault="00246B38" w:rsidP="007E5AF4">
      <w:pPr>
        <w:jc w:val="both"/>
        <w:rPr>
          <w:b/>
          <w:bCs/>
          <w:sz w:val="30"/>
          <w:szCs w:val="30"/>
        </w:rPr>
      </w:pPr>
      <w:r w:rsidRPr="00246B38">
        <w:rPr>
          <w:b/>
          <w:bCs/>
          <w:sz w:val="30"/>
          <w:szCs w:val="30"/>
        </w:rPr>
        <w:t>Krok 9</w:t>
      </w:r>
    </w:p>
    <w:p w14:paraId="36C69ADE" w14:textId="28EF6A77" w:rsidR="00246B38" w:rsidRDefault="00246B38" w:rsidP="007E5A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Po vložení platného </w:t>
      </w:r>
      <w:r w:rsidR="004F3D6A">
        <w:rPr>
          <w:sz w:val="30"/>
          <w:szCs w:val="30"/>
        </w:rPr>
        <w:t xml:space="preserve">registračního </w:t>
      </w:r>
      <w:r w:rsidR="00D9243D">
        <w:rPr>
          <w:sz w:val="30"/>
          <w:szCs w:val="30"/>
        </w:rPr>
        <w:t xml:space="preserve">učitelského </w:t>
      </w:r>
      <w:r w:rsidR="004F3D6A">
        <w:rPr>
          <w:sz w:val="30"/>
          <w:szCs w:val="30"/>
        </w:rPr>
        <w:t xml:space="preserve">kódu </w:t>
      </w:r>
      <w:r w:rsidR="001B37AB">
        <w:rPr>
          <w:sz w:val="30"/>
          <w:szCs w:val="30"/>
        </w:rPr>
        <w:t xml:space="preserve">žlutá notifikace v dolní části obrazovky zmizí. Nyní můžete plně využívat učitelský účet na portálu </w:t>
      </w:r>
      <w:r w:rsidR="006F36DE">
        <w:rPr>
          <w:sz w:val="30"/>
          <w:szCs w:val="30"/>
        </w:rPr>
        <w:t>IZZI</w:t>
      </w:r>
      <w:r w:rsidR="001B37AB">
        <w:rPr>
          <w:sz w:val="30"/>
          <w:szCs w:val="30"/>
        </w:rPr>
        <w:t>.</w:t>
      </w:r>
    </w:p>
    <w:p w14:paraId="1FBAFB3B" w14:textId="6344BA48" w:rsidR="001B37AB" w:rsidRDefault="001B37AB" w:rsidP="007E5AF4">
      <w:pPr>
        <w:jc w:val="both"/>
        <w:rPr>
          <w:sz w:val="30"/>
          <w:szCs w:val="30"/>
        </w:rPr>
      </w:pPr>
    </w:p>
    <w:p w14:paraId="5EAB50AB" w14:textId="3D83B4CE" w:rsidR="001B37AB" w:rsidRDefault="001B37AB" w:rsidP="007E5AF4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Shrnutí</w:t>
      </w:r>
    </w:p>
    <w:p w14:paraId="00BC1377" w14:textId="5C5E3F56" w:rsidR="001B37AB" w:rsidRDefault="001B37AB" w:rsidP="001B37AB">
      <w:pPr>
        <w:pStyle w:val="Odstavecseseznamem"/>
        <w:numPr>
          <w:ilvl w:val="0"/>
          <w:numId w:val="2"/>
        </w:num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Registrace učitele </w:t>
      </w:r>
    </w:p>
    <w:p w14:paraId="26B0ACF9" w14:textId="12422ED5" w:rsidR="001B37AB" w:rsidRPr="0009782C" w:rsidRDefault="001B37AB" w:rsidP="001B37AB">
      <w:pPr>
        <w:pStyle w:val="Odstavecseseznamem"/>
        <w:numPr>
          <w:ilvl w:val="1"/>
          <w:numId w:val="2"/>
        </w:numPr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Prvním krokem k úspěšnému </w:t>
      </w:r>
      <w:r w:rsidR="0009782C">
        <w:rPr>
          <w:sz w:val="30"/>
          <w:szCs w:val="30"/>
        </w:rPr>
        <w:t>vytvoření učitelského účtu je registrace</w:t>
      </w:r>
      <w:r w:rsidR="006F36DE">
        <w:rPr>
          <w:sz w:val="30"/>
          <w:szCs w:val="30"/>
        </w:rPr>
        <w:t>.</w:t>
      </w:r>
    </w:p>
    <w:p w14:paraId="704C4C90" w14:textId="14649AB6" w:rsidR="0009782C" w:rsidRPr="001B37AB" w:rsidRDefault="0009782C" w:rsidP="001B37AB">
      <w:pPr>
        <w:pStyle w:val="Odstavecseseznamem"/>
        <w:numPr>
          <w:ilvl w:val="1"/>
          <w:numId w:val="2"/>
        </w:numPr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Po jejím úspěšném dokončení je třeba vyžádat si </w:t>
      </w:r>
      <w:r w:rsidR="004F3D6A">
        <w:rPr>
          <w:b/>
          <w:bCs/>
          <w:sz w:val="30"/>
          <w:szCs w:val="30"/>
        </w:rPr>
        <w:t xml:space="preserve">registrační </w:t>
      </w:r>
      <w:r w:rsidR="00D9243D">
        <w:rPr>
          <w:b/>
          <w:bCs/>
          <w:sz w:val="30"/>
          <w:szCs w:val="30"/>
        </w:rPr>
        <w:t xml:space="preserve">učitelský </w:t>
      </w:r>
      <w:r w:rsidR="004F3D6A">
        <w:rPr>
          <w:b/>
          <w:bCs/>
          <w:sz w:val="30"/>
          <w:szCs w:val="30"/>
        </w:rPr>
        <w:t>kó</w:t>
      </w:r>
      <w:r>
        <w:rPr>
          <w:b/>
          <w:bCs/>
          <w:sz w:val="30"/>
          <w:szCs w:val="30"/>
        </w:rPr>
        <w:t>d</w:t>
      </w:r>
      <w:r w:rsidR="004F3D6A"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od </w:t>
      </w:r>
      <w:proofErr w:type="spellStart"/>
      <w:r>
        <w:rPr>
          <w:sz w:val="30"/>
          <w:szCs w:val="30"/>
        </w:rPr>
        <w:t>Klett</w:t>
      </w:r>
      <w:proofErr w:type="spellEnd"/>
      <w:r>
        <w:rPr>
          <w:sz w:val="30"/>
          <w:szCs w:val="30"/>
        </w:rPr>
        <w:t xml:space="preserve"> nakladatelství</w:t>
      </w:r>
      <w:r w:rsidR="0087344A">
        <w:rPr>
          <w:sz w:val="30"/>
          <w:szCs w:val="30"/>
        </w:rPr>
        <w:t xml:space="preserve"> (</w:t>
      </w:r>
      <w:hyperlink r:id="rId16" w:history="1">
        <w:r w:rsidR="0087344A" w:rsidRPr="00EC7879">
          <w:rPr>
            <w:rStyle w:val="Hypertextovodkaz"/>
            <w:sz w:val="30"/>
            <w:szCs w:val="30"/>
          </w:rPr>
          <w:t>izzi@klett.cz</w:t>
        </w:r>
      </w:hyperlink>
      <w:r w:rsidR="0087344A">
        <w:rPr>
          <w:sz w:val="30"/>
          <w:szCs w:val="30"/>
        </w:rPr>
        <w:t xml:space="preserve">; </w:t>
      </w:r>
      <w:hyperlink r:id="rId17" w:history="1">
        <w:r w:rsidR="0087344A" w:rsidRPr="00EC7879">
          <w:rPr>
            <w:rStyle w:val="Hypertextovodkaz"/>
            <w:sz w:val="30"/>
            <w:szCs w:val="30"/>
          </w:rPr>
          <w:t>info@klett.cz</w:t>
        </w:r>
      </w:hyperlink>
      <w:r w:rsidR="0087344A">
        <w:rPr>
          <w:sz w:val="30"/>
          <w:szCs w:val="30"/>
        </w:rPr>
        <w:t>), kterým aktivujete všechny funkce učitelského účtu.</w:t>
      </w:r>
    </w:p>
    <w:sectPr w:rsidR="0009782C" w:rsidRPr="001B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A2D05"/>
    <w:multiLevelType w:val="hybridMultilevel"/>
    <w:tmpl w:val="AB2C3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B2A"/>
    <w:multiLevelType w:val="hybridMultilevel"/>
    <w:tmpl w:val="F9CCC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90118">
    <w:abstractNumId w:val="1"/>
  </w:num>
  <w:num w:numId="2" w16cid:durableId="203295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3E"/>
    <w:rsid w:val="00033D7D"/>
    <w:rsid w:val="0005188E"/>
    <w:rsid w:val="0009782C"/>
    <w:rsid w:val="000F32B9"/>
    <w:rsid w:val="00130329"/>
    <w:rsid w:val="00136696"/>
    <w:rsid w:val="001B37AB"/>
    <w:rsid w:val="00246B38"/>
    <w:rsid w:val="00480C1E"/>
    <w:rsid w:val="004822AB"/>
    <w:rsid w:val="004E7D9F"/>
    <w:rsid w:val="004F3D6A"/>
    <w:rsid w:val="005F286E"/>
    <w:rsid w:val="006F36DE"/>
    <w:rsid w:val="007247D0"/>
    <w:rsid w:val="007E5AF4"/>
    <w:rsid w:val="008636C9"/>
    <w:rsid w:val="0087344A"/>
    <w:rsid w:val="008D3708"/>
    <w:rsid w:val="009A6B19"/>
    <w:rsid w:val="00B01B96"/>
    <w:rsid w:val="00C57BF5"/>
    <w:rsid w:val="00C82E3E"/>
    <w:rsid w:val="00CC29C5"/>
    <w:rsid w:val="00D9243D"/>
    <w:rsid w:val="00E1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FA59"/>
  <w15:chartTrackingRefBased/>
  <w15:docId w15:val="{8DD36BBC-C5D1-48D0-8540-2AEF3D06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E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2E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2E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2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klett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zzi@klett.cz" TargetMode="External"/><Relationship Id="rId17" Type="http://schemas.openxmlformats.org/officeDocument/2006/relationships/hyperlink" Target="mailto:info@klet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zzi@klett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klett.cz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zzi@klett.cz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 Hoďák</dc:creator>
  <cp:keywords/>
  <dc:description/>
  <cp:lastModifiedBy>Vašek Hoďák</cp:lastModifiedBy>
  <cp:revision>4</cp:revision>
  <dcterms:created xsi:type="dcterms:W3CDTF">2022-08-23T18:52:00Z</dcterms:created>
  <dcterms:modified xsi:type="dcterms:W3CDTF">2022-09-01T08:42:00Z</dcterms:modified>
</cp:coreProperties>
</file>